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356B" w:rsidRDefault="00E9356B" w:rsidP="00E9356B">
      <w:pPr>
        <w:spacing w:after="0"/>
        <w:jc w:val="both"/>
      </w:pPr>
      <w:r>
        <w:t>Наименование организации (УО): ОСП Рефтинская ГРЭС АО «Кузбассэнерго»</w:t>
      </w:r>
    </w:p>
    <w:p w:rsidR="000152F1" w:rsidRPr="00A2324A" w:rsidRDefault="000152F1" w:rsidP="00E9356B">
      <w:pPr>
        <w:spacing w:after="0"/>
        <w:jc w:val="both"/>
      </w:pPr>
    </w:p>
    <w:tbl>
      <w:tblPr>
        <w:tblW w:w="9918" w:type="dxa"/>
        <w:tblLook w:val="04A0" w:firstRow="1" w:lastRow="0" w:firstColumn="1" w:lastColumn="0" w:noHBand="0" w:noVBand="1"/>
      </w:tblPr>
      <w:tblGrid>
        <w:gridCol w:w="516"/>
        <w:gridCol w:w="1748"/>
        <w:gridCol w:w="1745"/>
        <w:gridCol w:w="1185"/>
        <w:gridCol w:w="1228"/>
        <w:gridCol w:w="1531"/>
        <w:gridCol w:w="1171"/>
        <w:gridCol w:w="794"/>
      </w:tblGrid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Номенклатурный код SAP</w:t>
            </w:r>
          </w:p>
        </w:tc>
        <w:tc>
          <w:tcPr>
            <w:tcW w:w="17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Наименование материала</w:t>
            </w:r>
          </w:p>
        </w:tc>
        <w:tc>
          <w:tcPr>
            <w:tcW w:w="11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Ед. измерения</w:t>
            </w:r>
          </w:p>
        </w:tc>
        <w:tc>
          <w:tcPr>
            <w:tcW w:w="12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Количество</w:t>
            </w:r>
          </w:p>
        </w:tc>
        <w:tc>
          <w:tcPr>
            <w:tcW w:w="1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Наименование металла</w:t>
            </w:r>
          </w:p>
        </w:tc>
        <w:tc>
          <w:tcPr>
            <w:tcW w:w="19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Кол-во, кг</w:t>
            </w:r>
          </w:p>
        </w:tc>
      </w:tr>
      <w:tr w:rsidR="00BF0367" w:rsidRPr="00BF0367" w:rsidTr="00D669D4">
        <w:trPr>
          <w:trHeight w:val="510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в одном приборе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D669D4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итого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ПТ-ТС 68, ПТ-ТП 68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43,00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1,80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77,40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8,60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НП-Р1М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160,00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480,00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16,00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160,00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КС2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7,50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337,50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22,50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144,00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pNa-205.1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10,50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манометры ЭКМ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 xml:space="preserve">Алюминий 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1,35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135,00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0,45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45,00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манометры ОБМ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1000,00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750,00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0,45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450,00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М1730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185,00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64,75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3,70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3,70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92,50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НП-П3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85,00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255,00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0,85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25,50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М-64, 4500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17,50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31,50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АГ-0011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32,50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1,30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26,00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П-215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28,00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0,80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12,00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КП140-109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17,50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КВМ1-503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15,00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0,60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6,00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КСП-4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0,60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8,00</w:t>
            </w:r>
          </w:p>
        </w:tc>
      </w:tr>
      <w:tr w:rsidR="00D669D4" w:rsidRPr="00D669D4" w:rsidTr="00D669D4">
        <w:trPr>
          <w:trHeight w:val="255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bookmarkStart w:id="0" w:name="_GoBack"/>
            <w:bookmarkEnd w:id="0"/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Номенклатурный код SAP</w:t>
            </w:r>
          </w:p>
        </w:tc>
        <w:tc>
          <w:tcPr>
            <w:tcW w:w="17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Наименование материала</w:t>
            </w:r>
          </w:p>
        </w:tc>
        <w:tc>
          <w:tcPr>
            <w:tcW w:w="11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Ед. измерения</w:t>
            </w:r>
          </w:p>
        </w:tc>
        <w:tc>
          <w:tcPr>
            <w:tcW w:w="12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Количество</w:t>
            </w:r>
          </w:p>
        </w:tc>
        <w:tc>
          <w:tcPr>
            <w:tcW w:w="1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Наименование металла</w:t>
            </w:r>
          </w:p>
        </w:tc>
        <w:tc>
          <w:tcPr>
            <w:tcW w:w="19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Кол-во, кг</w:t>
            </w:r>
          </w:p>
        </w:tc>
      </w:tr>
      <w:tr w:rsidR="00D669D4" w:rsidRPr="00D669D4" w:rsidTr="00D669D4">
        <w:trPr>
          <w:trHeight w:val="510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в одном приборе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9D4" w:rsidRPr="00D669D4" w:rsidRDefault="00D669D4" w:rsidP="002F0C22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</w:pPr>
            <w:r w:rsidRPr="00D669D4">
              <w:rPr>
                <w:rFonts w:eastAsia="Times New Roman" w:cs="Calibri"/>
                <w:b/>
                <w:color w:val="000000"/>
                <w:sz w:val="20"/>
                <w:szCs w:val="20"/>
                <w:lang w:eastAsia="ru-RU"/>
              </w:rPr>
              <w:t>итого</w:t>
            </w:r>
          </w:p>
        </w:tc>
      </w:tr>
      <w:tr w:rsidR="00BF0367" w:rsidRPr="00BF0367" w:rsidTr="00D669D4">
        <w:trPr>
          <w:trHeight w:val="315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Каретки, дверцы от КС2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600,00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 xml:space="preserve">Алюминий 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Датчики МПЭ, ДМЭ, ДИ, ДД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800,00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50,00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30,00</w:t>
            </w:r>
          </w:p>
        </w:tc>
      </w:tr>
      <w:tr w:rsidR="00BF0367" w:rsidRPr="00BF0367" w:rsidTr="00D669D4">
        <w:trPr>
          <w:trHeight w:val="510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Преобразователь ММП</w:t>
            </w:r>
          </w:p>
        </w:tc>
        <w:tc>
          <w:tcPr>
            <w:tcW w:w="11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5,00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лентопротяжный механизм КС2</w:t>
            </w:r>
          </w:p>
        </w:tc>
        <w:tc>
          <w:tcPr>
            <w:tcW w:w="11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15,00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латунь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25,00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ПБР-2-3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У-22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25,00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 xml:space="preserve">Блоки серии «Каскад-1» 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450,00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180,00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БВР,БУЗ,ББ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180,00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30,00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7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Блок тиристорный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12,00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12,00</w:t>
            </w:r>
          </w:p>
        </w:tc>
      </w:tr>
      <w:tr w:rsidR="00BF0367" w:rsidRPr="00BF0367" w:rsidTr="00D669D4">
        <w:trPr>
          <w:trHeight w:val="255"/>
        </w:trPr>
        <w:tc>
          <w:tcPr>
            <w:tcW w:w="5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медь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60,00</w:t>
            </w:r>
          </w:p>
        </w:tc>
      </w:tr>
      <w:tr w:rsidR="00BF0367" w:rsidRPr="00BF0367" w:rsidTr="00D669D4">
        <w:trPr>
          <w:trHeight w:val="510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Корпуса блоков «Каскад-1»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Черный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200,00</w:t>
            </w:r>
          </w:p>
        </w:tc>
      </w:tr>
      <w:tr w:rsidR="00BF0367" w:rsidRPr="00BF0367" w:rsidTr="00D669D4">
        <w:trPr>
          <w:trHeight w:val="510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Электроника россыпью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мешок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алюминий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367" w:rsidRPr="00BF0367" w:rsidRDefault="00BF0367" w:rsidP="00BF036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</w:pPr>
            <w:r w:rsidRPr="00BF0367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12,50</w:t>
            </w:r>
          </w:p>
        </w:tc>
      </w:tr>
    </w:tbl>
    <w:p w:rsidR="0010270A" w:rsidRDefault="0010270A" w:rsidP="0010270A">
      <w:pPr>
        <w:spacing w:after="0"/>
        <w:rPr>
          <w:b/>
          <w:sz w:val="20"/>
        </w:rPr>
      </w:pPr>
    </w:p>
    <w:p w:rsidR="0010270A" w:rsidRPr="00A2324A" w:rsidRDefault="0010270A" w:rsidP="0010270A">
      <w:pPr>
        <w:spacing w:after="0"/>
        <w:rPr>
          <w:sz w:val="20"/>
        </w:rPr>
      </w:pPr>
      <w:r w:rsidRPr="00A2324A">
        <w:rPr>
          <w:b/>
          <w:sz w:val="20"/>
        </w:rPr>
        <w:t xml:space="preserve">1. Описание материала. </w:t>
      </w:r>
    </w:p>
    <w:p w:rsidR="0010270A" w:rsidRPr="00A2324A" w:rsidRDefault="0010270A" w:rsidP="0010270A">
      <w:pPr>
        <w:numPr>
          <w:ilvl w:val="0"/>
          <w:numId w:val="1"/>
        </w:numPr>
        <w:spacing w:after="0" w:line="240" w:lineRule="auto"/>
        <w:jc w:val="both"/>
        <w:rPr>
          <w:i/>
          <w:sz w:val="20"/>
        </w:rPr>
      </w:pPr>
      <w:r w:rsidRPr="00A2324A">
        <w:rPr>
          <w:i/>
          <w:sz w:val="20"/>
        </w:rPr>
        <w:t>Физическое состояние</w:t>
      </w:r>
      <w:r w:rsidR="000152F1">
        <w:rPr>
          <w:i/>
          <w:sz w:val="20"/>
        </w:rPr>
        <w:t>:</w:t>
      </w:r>
      <w:r w:rsidR="005E6ABE">
        <w:rPr>
          <w:i/>
          <w:sz w:val="20"/>
        </w:rPr>
        <w:t xml:space="preserve"> </w:t>
      </w:r>
      <w:r w:rsidR="000F4F98" w:rsidRPr="00E9356B">
        <w:rPr>
          <w:b/>
          <w:i/>
          <w:sz w:val="20"/>
        </w:rPr>
        <w:t>неудовлетворительное</w:t>
      </w:r>
    </w:p>
    <w:p w:rsidR="0010270A" w:rsidRPr="00A2324A" w:rsidRDefault="000152F1" w:rsidP="0010270A">
      <w:pPr>
        <w:numPr>
          <w:ilvl w:val="0"/>
          <w:numId w:val="1"/>
        </w:numPr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 xml:space="preserve">Состояние упаковки: </w:t>
      </w:r>
      <w:r w:rsidR="00524B7C" w:rsidRPr="00E9356B">
        <w:rPr>
          <w:b/>
          <w:i/>
          <w:sz w:val="20"/>
        </w:rPr>
        <w:t>отсутствует</w:t>
      </w:r>
    </w:p>
    <w:p w:rsidR="0010270A" w:rsidRPr="00A2324A" w:rsidRDefault="0010270A" w:rsidP="0010270A">
      <w:pPr>
        <w:numPr>
          <w:ilvl w:val="0"/>
          <w:numId w:val="1"/>
        </w:numPr>
        <w:spacing w:after="0" w:line="240" w:lineRule="auto"/>
        <w:jc w:val="both"/>
        <w:rPr>
          <w:i/>
          <w:sz w:val="20"/>
        </w:rPr>
      </w:pPr>
      <w:r w:rsidRPr="00A2324A">
        <w:rPr>
          <w:i/>
          <w:sz w:val="20"/>
        </w:rPr>
        <w:t>Техническое состояние</w:t>
      </w:r>
      <w:r w:rsidR="000152F1">
        <w:rPr>
          <w:i/>
          <w:sz w:val="20"/>
        </w:rPr>
        <w:t>:</w:t>
      </w:r>
      <w:r w:rsidR="005E6ABE">
        <w:rPr>
          <w:i/>
          <w:sz w:val="20"/>
        </w:rPr>
        <w:t xml:space="preserve"> </w:t>
      </w:r>
      <w:r w:rsidR="00E9356B" w:rsidRPr="00E9356B">
        <w:rPr>
          <w:b/>
          <w:i/>
          <w:sz w:val="20"/>
        </w:rPr>
        <w:t>неудовлетворительное (</w:t>
      </w:r>
      <w:r w:rsidR="00524B7C" w:rsidRPr="00E9356B">
        <w:rPr>
          <w:b/>
          <w:i/>
          <w:sz w:val="20"/>
        </w:rPr>
        <w:t>неисправные</w:t>
      </w:r>
      <w:r w:rsidR="005E6ABE" w:rsidRPr="00E9356B">
        <w:rPr>
          <w:b/>
          <w:i/>
          <w:sz w:val="20"/>
        </w:rPr>
        <w:t xml:space="preserve"> узлы, не подлежащие ремонту и восстановлению</w:t>
      </w:r>
      <w:r w:rsidR="00E9356B">
        <w:rPr>
          <w:b/>
          <w:i/>
          <w:sz w:val="20"/>
        </w:rPr>
        <w:t>)</w:t>
      </w:r>
    </w:p>
    <w:p w:rsidR="0010270A" w:rsidRPr="00A2324A" w:rsidRDefault="000152F1" w:rsidP="0010270A">
      <w:pPr>
        <w:numPr>
          <w:ilvl w:val="0"/>
          <w:numId w:val="1"/>
        </w:numPr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>Условия хранения:</w:t>
      </w:r>
      <w:r w:rsidR="000F4F98">
        <w:rPr>
          <w:i/>
          <w:sz w:val="20"/>
        </w:rPr>
        <w:t xml:space="preserve"> </w:t>
      </w:r>
      <w:r w:rsidR="00755CB4" w:rsidRPr="00E9356B">
        <w:rPr>
          <w:b/>
          <w:i/>
          <w:sz w:val="20"/>
        </w:rPr>
        <w:t>в закрытом помещении</w:t>
      </w:r>
    </w:p>
    <w:p w:rsidR="0010270A" w:rsidRPr="00A2324A" w:rsidRDefault="000152F1" w:rsidP="0010270A">
      <w:pPr>
        <w:numPr>
          <w:ilvl w:val="0"/>
          <w:numId w:val="1"/>
        </w:numPr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>Срок хранения:</w:t>
      </w:r>
      <w:r w:rsidR="000F4F98">
        <w:rPr>
          <w:i/>
          <w:sz w:val="20"/>
        </w:rPr>
        <w:t xml:space="preserve"> </w:t>
      </w:r>
      <w:r w:rsidR="00E9356B">
        <w:rPr>
          <w:b/>
          <w:i/>
          <w:sz w:val="20"/>
        </w:rPr>
        <w:t>не установлен</w:t>
      </w:r>
      <w:r w:rsidR="00D669D4">
        <w:rPr>
          <w:b/>
          <w:i/>
          <w:sz w:val="20"/>
        </w:rPr>
        <w:t xml:space="preserve"> (ориентировочно более 8 лет).</w:t>
      </w:r>
    </w:p>
    <w:p w:rsidR="0010270A" w:rsidRPr="00D669D4" w:rsidRDefault="0010270A" w:rsidP="0010270A">
      <w:pPr>
        <w:spacing w:after="0"/>
        <w:rPr>
          <w:b/>
          <w:sz w:val="20"/>
        </w:rPr>
      </w:pPr>
    </w:p>
    <w:p w:rsidR="0010270A" w:rsidRPr="00A2324A" w:rsidRDefault="0010270A" w:rsidP="0010270A">
      <w:pPr>
        <w:spacing w:after="0"/>
        <w:ind w:left="360"/>
        <w:rPr>
          <w:i/>
          <w:sz w:val="20"/>
        </w:rPr>
      </w:pPr>
    </w:p>
    <w:p w:rsidR="00E9356B" w:rsidRPr="00E9356B" w:rsidRDefault="00E9356B" w:rsidP="00E9356B">
      <w:pPr>
        <w:spacing w:after="0"/>
        <w:rPr>
          <w:sz w:val="20"/>
        </w:rPr>
      </w:pPr>
    </w:p>
    <w:p w:rsidR="0078163F" w:rsidRDefault="0078163F" w:rsidP="00E9356B">
      <w:pPr>
        <w:spacing w:after="0"/>
        <w:rPr>
          <w:sz w:val="20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5"/>
        <w:gridCol w:w="5426"/>
        <w:gridCol w:w="4203"/>
      </w:tblGrid>
      <w:tr w:rsidR="004A447A" w:rsidTr="00614161">
        <w:tc>
          <w:tcPr>
            <w:tcW w:w="425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п.1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9E4C102" wp14:editId="57CD5C4A">
                  <wp:extent cx="2658961" cy="3546389"/>
                  <wp:effectExtent l="0" t="0" r="8255" b="0"/>
                  <wp:docPr id="27" name="Рисунок 27" descr="C:\Users\TcyplenkovSV\AppData\Local\Microsoft\Windows\INetCache\Content.Outlook\XNKX9I5V\IMG-20250319-WA00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TcyplenkovSV\AppData\Local\Microsoft\Windows\INetCache\Content.Outlook\XNKX9I5V\IMG-20250319-WA00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613" cy="3564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53D25E" wp14:editId="41BA1BCB">
                  <wp:extent cx="2644140" cy="3524637"/>
                  <wp:effectExtent l="0" t="0" r="3810" b="0"/>
                  <wp:docPr id="28" name="Рисунок 28" descr="C:\Users\TcyplenkovSV\AppData\Local\Microsoft\Windows\INetCache\Content.Outlook\XNKX9I5V\IMG-20250319-WA00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TcyplenkovSV\AppData\Local\Microsoft\Windows\INetCache\Content.Outlook\XNKX9I5V\IMG-20250319-WA00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684" cy="3540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47A" w:rsidTr="00614161">
        <w:tc>
          <w:tcPr>
            <w:tcW w:w="425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п.2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6C3871" wp14:editId="72BE02EA">
                  <wp:extent cx="2693773" cy="3592819"/>
                  <wp:effectExtent l="0" t="0" r="0" b="8255"/>
                  <wp:docPr id="21" name="Рисунок 21" descr="C:\Users\TcyplenkovSV\AppData\Local\Microsoft\Windows\INetCache\Content.Outlook\XNKX9I5V\IMG-20250319-WA01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cyplenkovSV\AppData\Local\Microsoft\Windows\INetCache\Content.Outlook\XNKX9I5V\IMG-20250319-WA01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694" cy="3603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п.3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7ADF9B" wp14:editId="76E1095C">
                  <wp:extent cx="2696020" cy="3595816"/>
                  <wp:effectExtent l="0" t="0" r="9525" b="5080"/>
                  <wp:docPr id="11" name="Рисунок 11" descr="C:\Users\TcyplenkovSV\AppData\Local\Microsoft\Windows\INetCache\Content.Outlook\XNKX9I5V\IMG-20250319-WA0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TcyplenkovSV\AppData\Local\Microsoft\Windows\INetCache\Content.Outlook\XNKX9I5V\IMG-20250319-WA0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660" cy="361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9D88D1B" wp14:editId="33AA3D12">
                  <wp:extent cx="2693390" cy="3592309"/>
                  <wp:effectExtent l="0" t="0" r="0" b="8255"/>
                  <wp:docPr id="6" name="Рисунок 6" descr="C:\Users\TcyplenkovSV\AppData\Local\Microsoft\Windows\INetCache\Content.Outlook\XNKX9I5V\IMG-20250319-WA01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TcyplenkovSV\AppData\Local\Microsoft\Windows\INetCache\Content.Outlook\XNKX9I5V\IMG-20250319-WA01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4280" cy="3606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47A" w:rsidTr="00614161">
        <w:tc>
          <w:tcPr>
            <w:tcW w:w="425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п.4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27003" cy="3768395"/>
                  <wp:effectExtent l="0" t="0" r="0" b="3810"/>
                  <wp:docPr id="13" name="Рисунок 13" descr="C:\Users\TcyplenkovSV\AppData\Local\Microsoft\Windows\INetCache\Content.Outlook\XNKX9I5V\IMG-20250319-WA0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TcyplenkovSV\AppData\Local\Microsoft\Windows\INetCache\Content.Outlook\XNKX9I5V\IMG-20250319-WA0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003" cy="3768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442746" wp14:editId="0BA34EDF">
                  <wp:extent cx="2845854" cy="3793524"/>
                  <wp:effectExtent l="0" t="0" r="0" b="0"/>
                  <wp:docPr id="7" name="Рисунок 7" descr="C:\Users\TcyplenkovSV\AppData\Local\Microsoft\Windows\INetCache\Content.Outlook\XNKX9I5V\IMG-20250319-WA00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TcyplenkovSV\AppData\Local\Microsoft\Windows\INetCache\Content.Outlook\XNKX9I5V\IMG-20250319-WA00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5854" cy="3793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47A" w:rsidTr="00614161">
        <w:tc>
          <w:tcPr>
            <w:tcW w:w="425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п.5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105404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0FE643" wp14:editId="1E015662">
                  <wp:extent cx="2706130" cy="3608173"/>
                  <wp:effectExtent l="0" t="0" r="0" b="0"/>
                  <wp:docPr id="4" name="Рисунок 4" descr="C:\Users\AmelinVS\Desktop\IMG_20250317_143932_428@-15242154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melinVS\Desktop\IMG_20250317_143932_428@-15242154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049" cy="3624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п.6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B8A958" wp14:editId="5745648B">
                  <wp:extent cx="2733040" cy="3644900"/>
                  <wp:effectExtent l="0" t="0" r="0" b="0"/>
                  <wp:docPr id="16" name="Рисунок 16" descr="C:\Users\TcyplenkovSV\AppData\Local\Microsoft\Windows\INetCache\Content.Outlook\XNKX9I5V\IMG-20250319-WA00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TcyplenkovSV\AppData\Local\Microsoft\Windows\INetCache\Content.Outlook\XNKX9I5V\IMG-20250319-WA00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031" cy="3656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п.7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A8B917" wp14:editId="06D19E6C">
                  <wp:extent cx="2743200" cy="3656686"/>
                  <wp:effectExtent l="0" t="0" r="0" b="1270"/>
                  <wp:docPr id="17" name="Рисунок 17" descr="C:\Users\TcyplenkovSV\AppData\Local\Microsoft\Windows\INetCache\Content.Outlook\XNKX9I5V\IMG-20250319-WA0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TcyplenkovSV\AppData\Local\Microsoft\Windows\INetCache\Content.Outlook\XNKX9I5V\IMG-20250319-WA00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169" cy="3681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п.8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299A87" wp14:editId="061A38DD">
                  <wp:extent cx="2755557" cy="3675224"/>
                  <wp:effectExtent l="0" t="0" r="6985" b="1905"/>
                  <wp:docPr id="5" name="Рисунок 5" descr="C:\Users\TcyplenkovSV\AppData\Local\Microsoft\Windows\INetCache\Content.Outlook\XNKX9I5V\IMG-20250319-WA01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TcyplenkovSV\AppData\Local\Microsoft\Windows\INetCache\Content.Outlook\XNKX9I5V\IMG-20250319-WA01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457" cy="3716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B846EA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E8BDA34" wp14:editId="563EEBEF">
                  <wp:extent cx="2780270" cy="3707798"/>
                  <wp:effectExtent l="0" t="0" r="1270" b="6985"/>
                  <wp:docPr id="8" name="Рисунок 8" descr="C:\Users\TcyplenkovSV\AppData\Local\Microsoft\Windows\INetCache\Content.Outlook\XNKX9I5V\IMG-20250319-WA0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cyplenkovSV\AppData\Local\Microsoft\Windows\INetCache\Content.Outlook\XNKX9I5V\IMG-20250319-WA0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925" cy="3728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47A" w:rsidTr="00614161">
        <w:tc>
          <w:tcPr>
            <w:tcW w:w="425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п.9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14CF7E" wp14:editId="4569125A">
                  <wp:extent cx="2644346" cy="3524913"/>
                  <wp:effectExtent l="0" t="0" r="3810" b="0"/>
                  <wp:docPr id="9" name="Рисунок 9" descr="C:\Users\TcyplenkovSV\AppData\Local\Microsoft\Windows\INetCache\Content.Outlook\XNKX9I5V\IMG-20250319-WA00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TcyplenkovSV\AppData\Local\Microsoft\Windows\INetCache\Content.Outlook\XNKX9I5V\IMG-20250319-WA00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1801" cy="3548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1FB9AA" wp14:editId="5822763D">
                  <wp:extent cx="2669727" cy="3558746"/>
                  <wp:effectExtent l="0" t="0" r="0" b="3810"/>
                  <wp:docPr id="12" name="Рисунок 12" descr="C:\Users\TcyplenkovSV\AppData\Local\Microsoft\Windows\INetCache\Content.Outlook\XNKX9I5V\IMG-20250319-WA00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TcyplenkovSV\AppData\Local\Microsoft\Windows\INetCache\Content.Outlook\XNKX9I5V\IMG-20250319-WA00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923" cy="3567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1520614" wp14:editId="72C0193C">
                  <wp:extent cx="2660457" cy="3546389"/>
                  <wp:effectExtent l="0" t="0" r="6985" b="0"/>
                  <wp:docPr id="10" name="Рисунок 10" descr="C:\Users\TcyplenkovSV\AppData\Local\Microsoft\Windows\INetCache\Content.Outlook\XNKX9I5V\IMG-20250319-WA0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cyplenkovSV\AppData\Local\Microsoft\Windows\INetCache\Content.Outlook\XNKX9I5V\IMG-20250319-WA00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5378" cy="3552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AFC51D" wp14:editId="6029B570">
                  <wp:extent cx="2697536" cy="3595816"/>
                  <wp:effectExtent l="0" t="0" r="7620" b="5080"/>
                  <wp:docPr id="20" name="Рисунок 20" descr="C:\Users\TcyplenkovSV\AppData\Local\Microsoft\Windows\INetCache\Content.Outlook\XNKX9I5V\IMG-20250319-WA0069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TcyplenkovSV\AppData\Local\Microsoft\Windows\INetCache\Content.Outlook\XNKX9I5V\IMG-20250319-WA0069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580" cy="3607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C8FE6D" wp14:editId="4CD56D92">
                  <wp:extent cx="2767913" cy="3689628"/>
                  <wp:effectExtent l="0" t="0" r="0" b="6350"/>
                  <wp:docPr id="14" name="Рисунок 14" descr="C:\Users\TcyplenkovSV\AppData\Local\Microsoft\Windows\INetCache\Content.Outlook\XNKX9I5V\IMG-20250319-WA00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TcyplenkovSV\AppData\Local\Microsoft\Windows\INetCache\Content.Outlook\XNKX9I5V\IMG-20250319-WA00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517" cy="3699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C14FC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FF557C1" wp14:editId="22344707">
                  <wp:extent cx="2640431" cy="3521675"/>
                  <wp:effectExtent l="0" t="0" r="7620" b="3175"/>
                  <wp:docPr id="15" name="Рисунок 15" descr="C:\Users\TcyplenkovSV\AppData\Local\Microsoft\Windows\INetCache\Content.Outlook\XNKX9I5V\IMG-20250319-WA0132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TcyplenkovSV\AppData\Local\Microsoft\Windows\INetCache\Content.Outlook\XNKX9I5V\IMG-20250319-WA0132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220" cy="353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5426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B456F8" wp14:editId="71792A1A">
                  <wp:extent cx="3103107" cy="4138767"/>
                  <wp:effectExtent l="0" t="0" r="2540" b="0"/>
                  <wp:docPr id="23" name="Рисунок 23" descr="C:\Users\TcyplenkovSV\AppData\Local\Microsoft\Windows\INetCache\Content.Outlook\XNKX9I5V\IMG-20250319-WA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TcyplenkovSV\AppData\Local\Microsoft\Windows\INetCache\Content.Outlook\XNKX9I5V\IMG-20250319-WA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809" cy="4170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5426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B3581F" wp14:editId="634856CE">
                  <wp:extent cx="3122195" cy="4164227"/>
                  <wp:effectExtent l="0" t="0" r="2540" b="8255"/>
                  <wp:docPr id="25" name="Рисунок 25" descr="C:\Users\TcyplenkovSV\AppData\Local\Microsoft\Windows\INetCache\Content.Outlook\XNKX9I5V\IMG-20250319-WA0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cyplenkovSV\AppData\Local\Microsoft\Windows\INetCache\Content.Outlook\XNKX9I5V\IMG-20250319-WA0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0857" cy="4175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7FD1F2C" wp14:editId="24A1D0D9">
                  <wp:extent cx="3103481" cy="4139267"/>
                  <wp:effectExtent l="0" t="0" r="1905" b="0"/>
                  <wp:docPr id="22" name="Рисунок 22" descr="C:\Users\TcyplenkovSV\AppData\Local\Microsoft\Windows\INetCache\Content.Outlook\XNKX9I5V\IMG-20250319-WA0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TcyplenkovSV\AppData\Local\Microsoft\Windows\INetCache\Content.Outlook\XNKX9I5V\IMG-20250319-WA01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043" cy="4170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5426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 w:rsidRPr="00105404"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5160235" wp14:editId="285F8219">
                  <wp:extent cx="2700338" cy="3600450"/>
                  <wp:effectExtent l="0" t="0" r="5080" b="0"/>
                  <wp:docPr id="18" name="Рисунок 18" descr="C:\Users\AmelinVS\Desktop\IMG_20250317_143727_765@2981527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melinVS\Desktop\IMG_20250317_143727_765@2981527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393" cy="3604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 w:rsidRPr="00105404"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0730D30" wp14:editId="48CDAF99">
                  <wp:extent cx="2705100" cy="3606800"/>
                  <wp:effectExtent l="0" t="0" r="0" b="0"/>
                  <wp:docPr id="19" name="Рисунок 19" descr="C:\Users\AmelinVS\Desktop\IMG_20250317_143716_613@12696242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melinVS\Desktop\IMG_20250317_143716_613@12696242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120" cy="3613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5426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A444083" wp14:editId="176BB0CB">
                  <wp:extent cx="2681416" cy="3575058"/>
                  <wp:effectExtent l="0" t="0" r="5080" b="6350"/>
                  <wp:docPr id="24" name="Рисунок 24" descr="IMG_20250317_143759_419@1881675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20250317_143759_419@1881675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902" cy="3586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5426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991749" cy="3877056"/>
                  <wp:effectExtent l="0" t="0" r="0" b="9525"/>
                  <wp:docPr id="30" name="Рисунок 30" descr="У-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У-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583" cy="3888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 w:rsidRPr="00674E36"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30CC55" wp14:editId="211BB2F2">
                  <wp:extent cx="3089190" cy="4120208"/>
                  <wp:effectExtent l="0" t="0" r="0" b="0"/>
                  <wp:docPr id="29" name="Рисунок 29" descr="C:\Users\TcyplenkovSV\AppData\Local\Microsoft\Windows\INetCache\Content.Outlook\XNKX9I5V\IMG-20250319-WA01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TcyplenkovSV\AppData\Local\Microsoft\Windows\INetCache\Content.Outlook\XNKX9I5V\IMG-20250319-WA01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678" cy="4146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5426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321050" cy="2282190"/>
                  <wp:effectExtent l="0" t="0" r="0" b="3810"/>
                  <wp:docPr id="31" name="Рисунок 31" descr="ПБР-2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ПБР-2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1050" cy="228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5426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D82E4C7" wp14:editId="218F98B6">
                  <wp:extent cx="3417926" cy="25527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0460" cy="25620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4A447A" w:rsidTr="00614161">
        <w:tc>
          <w:tcPr>
            <w:tcW w:w="425" w:type="dxa"/>
          </w:tcPr>
          <w:p w:rsidR="004A447A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</w:t>
            </w:r>
          </w:p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4A447A">
              <w:rPr>
                <w:sz w:val="20"/>
                <w:szCs w:val="20"/>
              </w:rPr>
              <w:t>0</w:t>
            </w:r>
          </w:p>
        </w:tc>
        <w:tc>
          <w:tcPr>
            <w:tcW w:w="5426" w:type="dxa"/>
          </w:tcPr>
          <w:p w:rsidR="00827A1F" w:rsidRDefault="004A447A" w:rsidP="00E9356B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052570" cy="2282190"/>
                  <wp:effectExtent l="0" t="0" r="5080" b="3810"/>
                  <wp:docPr id="33" name="Рисунок 33" descr="блоки Каскад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блоки Каскад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2570" cy="228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827A1F" w:rsidRDefault="00827A1F" w:rsidP="00E9356B">
            <w:pPr>
              <w:spacing w:after="0"/>
              <w:rPr>
                <w:sz w:val="20"/>
                <w:szCs w:val="20"/>
              </w:rPr>
            </w:pPr>
          </w:p>
        </w:tc>
      </w:tr>
      <w:tr w:rsidR="00614161" w:rsidTr="00614161">
        <w:tc>
          <w:tcPr>
            <w:tcW w:w="425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</w:t>
            </w:r>
          </w:p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5426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350362" cy="2000186"/>
                  <wp:effectExtent l="0" t="0" r="2540" b="635"/>
                  <wp:docPr id="34" name="Рисунок 34" descr="Б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Б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257" cy="2004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071687" cy="2026310"/>
                  <wp:effectExtent l="0" t="0" r="0" b="0"/>
                  <wp:docPr id="35" name="Рисунок 35" descr="БУ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БУ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687" cy="2026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161" w:rsidTr="00614161">
        <w:tc>
          <w:tcPr>
            <w:tcW w:w="425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</w:t>
            </w:r>
          </w:p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5426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581143" cy="2018995"/>
                  <wp:effectExtent l="0" t="0" r="635" b="635"/>
                  <wp:docPr id="36" name="Рисунок 36" descr="Блок тиристор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Блок тиристор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2343" cy="2019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</w:p>
        </w:tc>
      </w:tr>
      <w:tr w:rsidR="00614161" w:rsidTr="00614161">
        <w:tc>
          <w:tcPr>
            <w:tcW w:w="425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</w:t>
            </w:r>
          </w:p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5426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350260" cy="2516775"/>
                  <wp:effectExtent l="0" t="0" r="2540" b="0"/>
                  <wp:docPr id="37" name="Рисунок 37" descr="корпус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корпус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7114" cy="2536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</w:p>
        </w:tc>
      </w:tr>
      <w:tr w:rsidR="00614161" w:rsidTr="00614161">
        <w:tc>
          <w:tcPr>
            <w:tcW w:w="425" w:type="dxa"/>
          </w:tcPr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п.</w:t>
            </w:r>
          </w:p>
          <w:p w:rsidR="004A447A" w:rsidRDefault="004A447A" w:rsidP="00C809C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5426" w:type="dxa"/>
          </w:tcPr>
          <w:p w:rsidR="004A447A" w:rsidRDefault="00614161" w:rsidP="00C809C6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28416" cy="4435507"/>
                  <wp:effectExtent l="0" t="0" r="5715" b="3175"/>
                  <wp:docPr id="38" name="Рисунок 38" descr="-5386535820304968417_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-5386535820304968417_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018" cy="4450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</w:tcPr>
          <w:p w:rsidR="004A447A" w:rsidRDefault="00614161" w:rsidP="00C809C6">
            <w:pPr>
              <w:spacing w:after="0"/>
              <w:rPr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38299" cy="2128724"/>
                  <wp:effectExtent l="0" t="0" r="635" b="5080"/>
                  <wp:docPr id="39" name="Рисунок 39" descr="-5386535820304968422_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-5386535820304968422_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058" cy="2130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27A1F" w:rsidRDefault="00827A1F" w:rsidP="00E9356B">
      <w:pPr>
        <w:spacing w:after="0"/>
        <w:rPr>
          <w:sz w:val="20"/>
          <w:szCs w:val="20"/>
        </w:rPr>
      </w:pPr>
    </w:p>
    <w:sectPr w:rsidR="00827A1F" w:rsidSect="00D669D4">
      <w:footerReference w:type="default" r:id="rId43"/>
      <w:pgSz w:w="11906" w:h="16838"/>
      <w:pgMar w:top="1276" w:right="566" w:bottom="993" w:left="1276" w:header="708" w:footer="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03D68" w:rsidRDefault="00703D68">
      <w:pPr>
        <w:spacing w:after="0" w:line="240" w:lineRule="auto"/>
      </w:pPr>
      <w:r>
        <w:separator/>
      </w:r>
    </w:p>
  </w:endnote>
  <w:endnote w:type="continuationSeparator" w:id="0">
    <w:p w:rsidR="00703D68" w:rsidRDefault="00703D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191F" w:rsidRDefault="00703D68">
    <w:pPr>
      <w:pStyle w:val="a3"/>
    </w:pPr>
  </w:p>
  <w:p w:rsidR="00BD191F" w:rsidRDefault="00703D68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03D68" w:rsidRDefault="00703D68">
      <w:pPr>
        <w:spacing w:after="0" w:line="240" w:lineRule="auto"/>
      </w:pPr>
      <w:r>
        <w:separator/>
      </w:r>
    </w:p>
  </w:footnote>
  <w:footnote w:type="continuationSeparator" w:id="0">
    <w:p w:rsidR="00703D68" w:rsidRDefault="00703D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D27FBF"/>
    <w:multiLevelType w:val="hybridMultilevel"/>
    <w:tmpl w:val="17905A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65EB3B05"/>
    <w:multiLevelType w:val="hybridMultilevel"/>
    <w:tmpl w:val="A8F692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270A"/>
    <w:rsid w:val="000152F1"/>
    <w:rsid w:val="000402CC"/>
    <w:rsid w:val="00053205"/>
    <w:rsid w:val="000F4F98"/>
    <w:rsid w:val="0010270A"/>
    <w:rsid w:val="00105404"/>
    <w:rsid w:val="00116DA7"/>
    <w:rsid w:val="00173638"/>
    <w:rsid w:val="001A4409"/>
    <w:rsid w:val="002134A1"/>
    <w:rsid w:val="0022259A"/>
    <w:rsid w:val="002C7A94"/>
    <w:rsid w:val="003227D5"/>
    <w:rsid w:val="00374FCC"/>
    <w:rsid w:val="003A00FE"/>
    <w:rsid w:val="003F6333"/>
    <w:rsid w:val="004175DA"/>
    <w:rsid w:val="004758EE"/>
    <w:rsid w:val="004A447A"/>
    <w:rsid w:val="00502BC5"/>
    <w:rsid w:val="00524B7C"/>
    <w:rsid w:val="005345BD"/>
    <w:rsid w:val="005E3928"/>
    <w:rsid w:val="005E4ABD"/>
    <w:rsid w:val="005E6ABE"/>
    <w:rsid w:val="00610FB1"/>
    <w:rsid w:val="00614161"/>
    <w:rsid w:val="0062774F"/>
    <w:rsid w:val="0063258F"/>
    <w:rsid w:val="006E2F62"/>
    <w:rsid w:val="00703D68"/>
    <w:rsid w:val="007266EF"/>
    <w:rsid w:val="00730D82"/>
    <w:rsid w:val="00755CB4"/>
    <w:rsid w:val="0078163F"/>
    <w:rsid w:val="007A47DF"/>
    <w:rsid w:val="007C0ED2"/>
    <w:rsid w:val="00827A1F"/>
    <w:rsid w:val="008307AE"/>
    <w:rsid w:val="00894DF3"/>
    <w:rsid w:val="008973E5"/>
    <w:rsid w:val="008C43BD"/>
    <w:rsid w:val="00922A7D"/>
    <w:rsid w:val="009710D0"/>
    <w:rsid w:val="009E7836"/>
    <w:rsid w:val="009F2663"/>
    <w:rsid w:val="009F4E42"/>
    <w:rsid w:val="00A0725D"/>
    <w:rsid w:val="00A24223"/>
    <w:rsid w:val="00A26EE3"/>
    <w:rsid w:val="00A9411B"/>
    <w:rsid w:val="00B02403"/>
    <w:rsid w:val="00B618EE"/>
    <w:rsid w:val="00BA299E"/>
    <w:rsid w:val="00BE4905"/>
    <w:rsid w:val="00BE6858"/>
    <w:rsid w:val="00BF0367"/>
    <w:rsid w:val="00CB5FC7"/>
    <w:rsid w:val="00D669D4"/>
    <w:rsid w:val="00DB0187"/>
    <w:rsid w:val="00E2670C"/>
    <w:rsid w:val="00E9356B"/>
    <w:rsid w:val="00EF31F8"/>
    <w:rsid w:val="00F173EF"/>
    <w:rsid w:val="00F73E59"/>
    <w:rsid w:val="00FA739B"/>
    <w:rsid w:val="00FC1487"/>
    <w:rsid w:val="00FE52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1A04A1"/>
  <w15:chartTrackingRefBased/>
  <w15:docId w15:val="{D74D9C6C-64DE-4169-8624-EBAE0621DD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69D4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1027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10270A"/>
    <w:rPr>
      <w:rFonts w:ascii="Calibri" w:eastAsia="Calibri" w:hAnsi="Calibri" w:cs="Times New Roman"/>
    </w:rPr>
  </w:style>
  <w:style w:type="table" w:styleId="a5">
    <w:name w:val="Table Grid"/>
    <w:basedOn w:val="a1"/>
    <w:uiPriority w:val="39"/>
    <w:rsid w:val="00827A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5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AD2F46-C096-4480-AF8C-5338CDC4C3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525</Words>
  <Characters>2995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Куракова Алеся Викторовна</dc:creator>
  <cp:keywords/>
  <dc:description/>
  <cp:lastModifiedBy>Куксаченко Розалия Тахиряновна \ Rozaliia Kuksachenko</cp:lastModifiedBy>
  <cp:revision>5</cp:revision>
  <dcterms:created xsi:type="dcterms:W3CDTF">2025-04-18T09:34:00Z</dcterms:created>
  <dcterms:modified xsi:type="dcterms:W3CDTF">2025-05-20T07:41:00Z</dcterms:modified>
</cp:coreProperties>
</file>